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Paulo se prepara para comemorar meio 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culo de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no Brasil.</w:t>
      </w:r>
    </w:p>
    <w:p>
      <w:pPr>
        <w:pStyle w:val="Normal (Web)"/>
        <w:shd w:val="clear" w:color="auto" w:fill="ffffff"/>
        <w:spacing w:before="0" w:after="0"/>
        <w:jc w:val="both"/>
      </w:pPr>
    </w:p>
    <w:p>
      <w:pPr>
        <w:pStyle w:val="Normal (Web)"/>
        <w:shd w:val="clear" w:color="auto" w:fill="ffffff"/>
        <w:spacing w:before="0" w:after="0"/>
        <w:ind w:left="540" w:firstLine="0"/>
        <w:jc w:val="both"/>
      </w:pP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cidade vai sediar, entre os dias 17 e 19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de maio, o 17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º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Encontro Brasileiro de Observa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Aves. A diversificada programa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do evento reflete o crescimento da pr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tica em todo o pa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s.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ind w:left="540" w:firstLine="0"/>
        <w:jc w:val="both"/>
      </w:pP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Paulo sediar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uma vibrante feira internacional e um congresso de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e vida silvestre, com destaque para os temas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da natureza, turismo, educa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o, arte, ci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e sa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ú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de. Com extensa programa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o, o evento marca a maturidade da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no Brasil e celebra os 50 anos da funda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do primeiro COA - Clube de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e Aves. A programa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conta tamb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 com a estreia de um document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rio - "Eu Passarinho" - produzido pela Terra da Gente, sobre a hist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ria da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no Brasil.</w:t>
      </w:r>
    </w:p>
    <w:p>
      <w:pPr>
        <w:pStyle w:val="Normal (Web)"/>
        <w:shd w:val="clear" w:color="auto" w:fill="ffffff"/>
        <w:spacing w:before="0" w:after="0"/>
        <w:jc w:val="both"/>
      </w:pP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feira de produtos e servi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os ser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um ponto alto do evento, apresentando in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ú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meros destinos para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aves, al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m de arte e cultura ligada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à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natureza. Al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 disso, haver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um workshop de promo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internacional, iniciativa pioneira de promover o Brasil como um destino global de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aves, com presen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de celebridades, jornalistas e operadores internacionais,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 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A EMBRATUR, patrocinadora do evento, participa ativamente do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F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rum de Turismo de Observa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Vida Silvestre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, com o lan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amento de um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ebook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 sobre o birdwatching no Brasil. Sobre o trabalho, explica Leonardo Persi, coordenador de Natureza e Segmentos Especiais da entidade: "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momento de entender o turismo de observa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como um segmento relevante do ecoturismo e com potencial para o turismo internacional nos mercados estrat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gicos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"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Guto Carvalho, curador do Encontro, destaca: "a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celebra meio 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culo no Brasil e demonstra a riqueza de um ecossistema de neg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cios baseado na natureza e na certeza que manter a floresta em p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tem um grande valor para as comunidades locais e o pa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s. Da mesma forma arte, cultura e ci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cidad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ã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estar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presentes na Avistar".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Entre os convidados internacionais est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Martin Harper, CEO da BirdLIfe International, rede global de ONGs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aves, Tim Appleton, criador da British Bird Fair, Sebastian di Martino, presidente da Rewild Argentina, Judith Mirembe, pesquisadora e guia de aves em Uganda entre outros.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Povos origin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rios brasileiros estar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representados em uma rica conversa sobre etno-passarinhadas, com Maristela Benites e Luciana Pinheiro. O convidado especial Juan Pablo Culasso vai falar sobre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inclusiva.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Como destaca a organiza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do evento, nada disso ter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import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â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sem a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o, um dos temas centrais do Avistar. E o destaque nesse sentido ser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lan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amento de um artigo da revista Science: "The positive impact of conservation action" (na tradu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para o portugu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s: O impacto positivo das 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o). Para a pesquisa de 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vel global, foram analisados 186 estudos, incluindo 665 ensaios, de forma a 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limitar a discuss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a projetos individuais, abrangendo um per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odo de mais de cem anos de projetos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no 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vel mundial. Foi avaliado o impacto para a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das 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que abordaram press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diretas sobre a biodiversidade, visam salvaguardar o meio ambiente e promovam a restaura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e recupera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popula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e h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bitat, em compara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a resultados sem interven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 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Nesta mesma linha, cabe destacar a presen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de projetos no 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vel estadual, como o monitoramento realizado pela Funda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Florestal, que 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 como foco a avalia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cont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nua do estado da biodiversidade, em um conjunto de 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fundamentais para permitir a resposta 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pida a mudan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as no ambiente.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O 17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º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Encontro Brasileiro De Observa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Aves ser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tamb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m o primeiro evento de carbono neutro na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rea de birdwatching do Brasil, atrav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 de uma parceria in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dita com a "Compensei", startup de neutraliza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o. Nas palavras de Vilena Silva, CEO da empresa: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“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estamos realmente animadas em levar ao Avistar a perspectiva de um evento Carbono Neutro".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No turismo, um dos destaques ser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lan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amento do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F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rum do Turismo de Observa</w:t>
      </w:r>
      <w:r>
        <w:rPr>
          <w:rFonts w:ascii="Arial" w:hAnsi="Arial" w:hint="default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 Vida Silvestre no Brasil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, que tem como objetivo fortalecer as pr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ticas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da natureza e aumentar a visibilidade desse segmento. Al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 disso, haver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uma feira diversificada, com produtos e servi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os de todo o Brasil, incluindo estados como 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Paulo, Mato Grosso do Sul, Mato Grosso, Paran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 outros.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A parte cient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fica do congresso tamb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 promete ser bastante rica, trazendo assuntos e discuss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contempor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â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neas, com centenas de trabalhos apresentados de todo o Brasil. Destacam-se sobretudo as in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ú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meras contribui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das pesquisadoras mulheres em todo Brasil, resultando em uma programa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equilibrada na quantidade de trabalhos apresentados por mulheres e por homens. Ser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149 palestras abordando temas que v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desde a participa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da sociedade em 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de conserva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at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resultados de projetos desenvolvidos em diferentes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reas da zoologia, ecologia e bot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â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nica.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Fonts w:ascii="Arial" w:cs="Arial" w:hAnsi="Arial" w:eastAsia="Arial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ab/>
        <w:t>Arte e cultura estar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presentes, com o premi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re internacional da obra musical </w:t>
      </w:r>
      <w:r>
        <w:rPr>
          <w:rFonts w:ascii="Arial" w:hAnsi="Arial"/>
          <w:i w:val="1"/>
          <w:i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In Extremis,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 de Alexander Liebermann, na interpreta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do Quarteto Cidade de 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Paulo. Essa pe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musical foi inspirada nos ciclos de vida - hiberna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o, reprodu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o, forrageamento (no caso, do esquilo-terrestre-do-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rtico), e constitui a primeira de uma 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rie de pe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as que trazem para a m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ú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sica os ritmos naturais e as altera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do Antropoceno.</w:t>
      </w:r>
    </w:p>
    <w:p>
      <w:pPr>
        <w:pStyle w:val="Normal (Web)"/>
        <w:shd w:val="clear" w:color="auto" w:fill="ffffff"/>
        <w:spacing w:before="0" w:after="0"/>
        <w:ind w:firstLine="720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Mas as atra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çõ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es 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param por 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í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: tem Avistar Kids e Ci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Viva - atividades em parceria com o Museu Biol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gico do instituto Butantan que trazem para a garotada atividades e ci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ao vivo na natureza, conforme explica a Dra. Erika Hingst-Zaher diretora do museu, "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um prazer enorme levar para as crian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as a experi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ê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ncia com tantas esp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é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cies fascinantes, e a possibilidade de conhecer ao vivo animais da nossa fauna".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 </w:t>
      </w:r>
    </w:p>
    <w:p>
      <w:pPr>
        <w:pStyle w:val="Normal (Web)"/>
        <w:shd w:val="clear" w:color="auto" w:fill="ffffff"/>
        <w:spacing w:before="0" w:after="0"/>
        <w:ind w:firstLine="720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firstLine="720"/>
        <w:jc w:val="both"/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Avistar2024 tem o patrocinio de: </w:t>
      </w:r>
    </w:p>
    <w:p>
      <w:pPr>
        <w:pStyle w:val="Normal (Web)"/>
        <w:shd w:val="clear" w:color="auto" w:fill="ffffff"/>
        <w:spacing w:before="0" w:after="0"/>
        <w:ind w:left="283" w:firstLine="720"/>
        <w:jc w:val="both"/>
      </w:pPr>
      <w:r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FAPESP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"https://fapesp.br/"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Funda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 xml:space="preserve">o de Amparo </w:t>
      </w:r>
      <w:r>
        <w:rPr>
          <w:rStyle w:val="Hyperlink.0"/>
          <w:rtl w:val="0"/>
          <w:lang w:val="pt-PT"/>
        </w:rPr>
        <w:t xml:space="preserve">à </w:t>
      </w:r>
      <w:r>
        <w:rPr>
          <w:rStyle w:val="Hyperlink.0"/>
          <w:rtl w:val="0"/>
          <w:lang w:val="pt-PT"/>
        </w:rPr>
        <w:t>Pesquisa Do Estado de S</w:t>
      </w:r>
      <w:r>
        <w:rPr>
          <w:rStyle w:val="Hyperlink.0"/>
          <w:rtl w:val="0"/>
          <w:lang w:val="pt-PT"/>
        </w:rPr>
        <w:t>ã</w:t>
      </w:r>
      <w:r>
        <w:rPr>
          <w:rStyle w:val="Hyperlink.0"/>
          <w:rtl w:val="0"/>
          <w:lang w:val="pt-PT"/>
        </w:rPr>
        <w:t>o Paulo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EMBRATUR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"https://embratur.com.br/"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Empresa Brasileira de turismo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FUNDETUR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"https://www.turismo.ms.gov.br/"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Funda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>o de Desenvolvimento Tur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stico Mato Grosso do SUL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VERACEL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"http://www.apple.com"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Veracel Celulose e RPPN Esta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>o Veracel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WIKIAVES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"http://www.wikiaves.com.br/"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Enciclop</w:t>
      </w:r>
      <w:r>
        <w:rPr>
          <w:rStyle w:val="Hyperlink.0"/>
          <w:rtl w:val="0"/>
          <w:lang w:val="pt-PT"/>
        </w:rPr>
        <w:t>é</w:t>
      </w:r>
      <w:r>
        <w:rPr>
          <w:rStyle w:val="Hyperlink.0"/>
          <w:rtl w:val="0"/>
          <w:lang w:val="pt-PT"/>
        </w:rPr>
        <w:t>dia de Aves Brasileiras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BRAZILIAN BIRDING EXPERTS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"https://brazilbirdingexperts.com/"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Birding Tours 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RESERVA AGUIA BRANCA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"https://reservaaguiabranca.com.br/"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Reserva Ecol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>gica Aguia Branca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SERVI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</w:t>
      </w:r>
      <w:r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</w:p>
    <w:p>
      <w:pPr>
        <w:pStyle w:val="Normal (Web)"/>
        <w:shd w:val="clear" w:color="auto" w:fill="ffffff"/>
        <w:spacing w:before="0" w:after="0"/>
        <w:ind w:left="708" w:firstLine="12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Local -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Avenida Prof. Mello Moraes 1677 - 1777 </w:t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Campus da USP - Butant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ã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-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entre a pra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 do Rel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ó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gio e o </w:t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Instituto de Psicologia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data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17 a 19 de maio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hor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rios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de 09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à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s 18h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Evento gratu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to, acesso p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blico</w:t>
      </w:r>
    </w:p>
    <w:p>
      <w:pPr>
        <w:pStyle w:val="Normal (Web)"/>
        <w:shd w:val="clear" w:color="auto" w:fill="ffffff"/>
        <w:spacing w:before="0" w:after="0"/>
        <w:ind w:firstLine="720"/>
        <w:jc w:val="both"/>
      </w:pPr>
    </w:p>
    <w:p>
      <w:pPr>
        <w:pStyle w:val="Normal (Web)"/>
        <w:shd w:val="clear" w:color="auto" w:fill="ffffff"/>
        <w:spacing w:before="0" w:after="0"/>
        <w:ind w:left="708" w:firstLine="12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Inscri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é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necess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á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ria somente para as palestras do Congresso Avistar</w:t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H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á 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Alimenta</w:t>
      </w:r>
      <w:r>
        <w:rPr>
          <w:rFonts w:ascii="Arial" w:hAnsi="Arial" w:hint="default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çã</w:t>
      </w:r>
      <w:r>
        <w:rPr>
          <w:rFonts w:ascii="Arial" w:hAnsi="Arial"/>
          <w:outline w:val="0"/>
          <w:color w:val="262626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 e Estacionamento no local</w:t>
      </w:r>
    </w:p>
    <w:p>
      <w:pPr>
        <w:pStyle w:val="Normal (Web)"/>
        <w:shd w:val="clear" w:color="auto" w:fill="ffffff"/>
        <w:spacing w:before="0" w:after="0"/>
        <w:ind w:left="708" w:firstLine="12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708" w:firstLine="12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708" w:firstLine="12"/>
        <w:jc w:val="both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708" w:firstLine="12"/>
        <w:jc w:val="both"/>
      </w:pP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